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0495F" w:rsidRDefault="00C0495F">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2"/>
          <w:szCs w:val="22"/>
        </w:rPr>
      </w:pPr>
    </w:p>
    <w:p w14:paraId="00000002" w14:textId="3AC6A9F2" w:rsidR="00C0495F" w:rsidRDefault="00EC24E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color w:val="000000"/>
          <w:sz w:val="22"/>
          <w:szCs w:val="22"/>
        </w:rPr>
      </w:pPr>
      <w:r>
        <w:rPr>
          <w:rFonts w:ascii="Times New Roman" w:eastAsia="Times New Roman" w:hAnsi="Times New Roman" w:cs="Times New Roman"/>
          <w:sz w:val="22"/>
          <w:szCs w:val="22"/>
        </w:rPr>
        <w:t xml:space="preserve">Hello! </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br/>
      </w:r>
      <w:r>
        <w:rPr>
          <w:rFonts w:ascii="Times New Roman" w:eastAsia="Times New Roman" w:hAnsi="Times New Roman" w:cs="Times New Roman"/>
          <w:sz w:val="22"/>
          <w:szCs w:val="22"/>
        </w:rPr>
        <w:t>I am Dr. Jennifer Courduff, a Professor at Azusa Pacific University. I am part of an amazing team of researchers supported by ISTE Teacher Educator Network (TEN) on a research study titled:</w:t>
      </w:r>
    </w:p>
    <w:p w14:paraId="00000003" w14:textId="77777777" w:rsidR="00C0495F" w:rsidRDefault="00C0495F">
      <w:pPr>
        <w:rPr>
          <w:rFonts w:ascii="Times New Roman" w:eastAsia="Times New Roman" w:hAnsi="Times New Roman" w:cs="Times New Roman"/>
          <w:b/>
          <w:i/>
          <w:sz w:val="22"/>
          <w:szCs w:val="22"/>
        </w:rPr>
      </w:pPr>
    </w:p>
    <w:p w14:paraId="00000004" w14:textId="77777777" w:rsidR="00C0495F" w:rsidRDefault="00EC24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What Have We Learned? Assistive Technology Implementation:</w:t>
      </w:r>
      <w:r>
        <w:rPr>
          <w:rFonts w:ascii="Times New Roman" w:eastAsia="Times New Roman" w:hAnsi="Times New Roman" w:cs="Times New Roman"/>
          <w:b/>
          <w:i/>
          <w:sz w:val="22"/>
          <w:szCs w:val="22"/>
        </w:rPr>
        <w:t xml:space="preserve"> School to Home during Covid-19 </w:t>
      </w:r>
    </w:p>
    <w:p w14:paraId="00000005" w14:textId="77777777" w:rsidR="00C0495F" w:rsidRDefault="00C04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2"/>
          <w:szCs w:val="22"/>
        </w:rPr>
      </w:pPr>
    </w:p>
    <w:p w14:paraId="00000006" w14:textId="77777777" w:rsidR="00C0495F" w:rsidRDefault="00EC24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Drs. Lee, </w:t>
      </w:r>
      <w:proofErr w:type="spellStart"/>
      <w:r>
        <w:rPr>
          <w:rFonts w:ascii="Times New Roman" w:eastAsia="Times New Roman" w:hAnsi="Times New Roman" w:cs="Times New Roman"/>
          <w:sz w:val="22"/>
          <w:szCs w:val="22"/>
        </w:rPr>
        <w:t>Rockinson</w:t>
      </w:r>
      <w:proofErr w:type="spellEnd"/>
      <w:r>
        <w:rPr>
          <w:rFonts w:ascii="Times New Roman" w:eastAsia="Times New Roman" w:hAnsi="Times New Roman" w:cs="Times New Roman"/>
          <w:sz w:val="22"/>
          <w:szCs w:val="22"/>
        </w:rPr>
        <w:t xml:space="preserve">, Herring, and I are hoping that you will agree to let us know about </w:t>
      </w:r>
      <w:r>
        <w:rPr>
          <w:rFonts w:ascii="Times New Roman" w:eastAsia="Times New Roman" w:hAnsi="Times New Roman" w:cs="Times New Roman"/>
          <w:b/>
          <w:sz w:val="22"/>
          <w:szCs w:val="22"/>
        </w:rPr>
        <w:t xml:space="preserve">special educator </w:t>
      </w:r>
      <w:r>
        <w:rPr>
          <w:rFonts w:ascii="Times New Roman" w:eastAsia="Times New Roman" w:hAnsi="Times New Roman" w:cs="Times New Roman"/>
          <w:sz w:val="22"/>
          <w:szCs w:val="22"/>
        </w:rPr>
        <w:t xml:space="preserve">experiences and </w:t>
      </w:r>
      <w:r>
        <w:rPr>
          <w:rFonts w:ascii="Times New Roman" w:eastAsia="Times New Roman" w:hAnsi="Times New Roman" w:cs="Times New Roman"/>
          <w:b/>
          <w:sz w:val="22"/>
          <w:szCs w:val="22"/>
        </w:rPr>
        <w:t xml:space="preserve">parent experiences </w:t>
      </w:r>
      <w:r>
        <w:rPr>
          <w:rFonts w:ascii="Times New Roman" w:eastAsia="Times New Roman" w:hAnsi="Times New Roman" w:cs="Times New Roman"/>
          <w:sz w:val="22"/>
          <w:szCs w:val="22"/>
        </w:rPr>
        <w:t xml:space="preserve">regarding the </w:t>
      </w:r>
      <w:r>
        <w:rPr>
          <w:rFonts w:ascii="Times New Roman" w:eastAsia="Times New Roman" w:hAnsi="Times New Roman" w:cs="Times New Roman"/>
          <w:b/>
          <w:sz w:val="22"/>
          <w:szCs w:val="22"/>
        </w:rPr>
        <w:t xml:space="preserve">AT/AAC implementation </w:t>
      </w:r>
      <w:r>
        <w:rPr>
          <w:rFonts w:ascii="Times New Roman" w:eastAsia="Times New Roman" w:hAnsi="Times New Roman" w:cs="Times New Roman"/>
          <w:sz w:val="22"/>
          <w:szCs w:val="22"/>
        </w:rPr>
        <w:t xml:space="preserve">process during virtual learning in the Spring </w:t>
      </w:r>
      <w:r>
        <w:rPr>
          <w:rFonts w:ascii="Times New Roman" w:eastAsia="Times New Roman" w:hAnsi="Times New Roman" w:cs="Times New Roman"/>
          <w:sz w:val="22"/>
          <w:szCs w:val="22"/>
        </w:rPr>
        <w:t>of 2021 due to the COVID-19 pandemic.</w:t>
      </w:r>
    </w:p>
    <w:p w14:paraId="00000007" w14:textId="77777777" w:rsidR="00C0495F" w:rsidRDefault="00C0495F">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2"/>
          <w:szCs w:val="22"/>
        </w:rPr>
      </w:pPr>
    </w:p>
    <w:p w14:paraId="00000008" w14:textId="77777777" w:rsidR="00C0495F" w:rsidRDefault="00EC24EA">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222222"/>
          <w:sz w:val="22"/>
          <w:szCs w:val="22"/>
        </w:rPr>
      </w:pPr>
      <w:r>
        <w:rPr>
          <w:rFonts w:ascii="Times New Roman" w:eastAsia="Times New Roman" w:hAnsi="Times New Roman" w:cs="Times New Roman"/>
          <w:sz w:val="22"/>
          <w:szCs w:val="22"/>
        </w:rPr>
        <w:t xml:space="preserve">If you work in special education as a </w:t>
      </w:r>
      <w:r>
        <w:rPr>
          <w:rFonts w:ascii="Times New Roman" w:eastAsia="Times New Roman" w:hAnsi="Times New Roman" w:cs="Times New Roman"/>
          <w:b/>
          <w:sz w:val="22"/>
          <w:szCs w:val="22"/>
        </w:rPr>
        <w:t>special education teacher, a paraprofessional, a physical therapist, occupational therapist, assistive technology specialist, speech language pathologist, or any other work that i</w:t>
      </w:r>
      <w:r>
        <w:rPr>
          <w:rFonts w:ascii="Times New Roman" w:eastAsia="Times New Roman" w:hAnsi="Times New Roman" w:cs="Times New Roman"/>
          <w:b/>
          <w:sz w:val="22"/>
          <w:szCs w:val="22"/>
        </w:rPr>
        <w:t>s within the field of special education</w:t>
      </w:r>
      <w:r>
        <w:rPr>
          <w:rFonts w:ascii="Times New Roman" w:eastAsia="Times New Roman" w:hAnsi="Times New Roman" w:cs="Times New Roman"/>
          <w:sz w:val="22"/>
          <w:szCs w:val="22"/>
        </w:rPr>
        <w:t>, YES, please join our study</w:t>
      </w:r>
      <w:r>
        <w:rPr>
          <w:color w:val="222222"/>
          <w:sz w:val="22"/>
          <w:szCs w:val="22"/>
        </w:rPr>
        <w:t>!</w:t>
      </w:r>
    </w:p>
    <w:p w14:paraId="00000009" w14:textId="77777777" w:rsidR="00C0495F" w:rsidRDefault="00C0495F">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2"/>
          <w:szCs w:val="22"/>
        </w:rPr>
      </w:pPr>
    </w:p>
    <w:p w14:paraId="0000000A" w14:textId="77777777" w:rsidR="00C0495F" w:rsidRDefault="00EC24E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222222"/>
          <w:sz w:val="22"/>
          <w:szCs w:val="22"/>
        </w:rPr>
      </w:pPr>
      <w:r>
        <w:rPr>
          <w:rFonts w:ascii="Times New Roman" w:eastAsia="Times New Roman" w:hAnsi="Times New Roman" w:cs="Times New Roman"/>
          <w:b/>
          <w:sz w:val="22"/>
          <w:szCs w:val="22"/>
        </w:rPr>
        <w:t xml:space="preserve">If you are a parent of a student with special needs, we need to hear from you as well! </w:t>
      </w:r>
    </w:p>
    <w:p w14:paraId="0000000B" w14:textId="77777777" w:rsidR="00C0495F" w:rsidRDefault="00C0495F">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2"/>
          <w:szCs w:val="22"/>
        </w:rPr>
      </w:pPr>
    </w:p>
    <w:p w14:paraId="0000000C" w14:textId="77777777" w:rsidR="00C0495F" w:rsidRDefault="00EC24E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222222"/>
          <w:sz w:val="22"/>
          <w:szCs w:val="22"/>
        </w:rPr>
      </w:pPr>
      <w:r>
        <w:rPr>
          <w:rFonts w:ascii="Times New Roman" w:eastAsia="Times New Roman" w:hAnsi="Times New Roman" w:cs="Times New Roman"/>
          <w:sz w:val="22"/>
          <w:szCs w:val="22"/>
        </w:rPr>
        <w:t>Remember</w:t>
      </w:r>
      <w:r>
        <w:rPr>
          <w:color w:val="222222"/>
          <w:sz w:val="22"/>
          <w:szCs w:val="22"/>
        </w:rPr>
        <w:t xml:space="preserve"> - </w:t>
      </w:r>
      <w:r>
        <w:rPr>
          <w:rFonts w:ascii="Times New Roman" w:eastAsia="Times New Roman" w:hAnsi="Times New Roman" w:cs="Times New Roman"/>
          <w:sz w:val="22"/>
          <w:szCs w:val="22"/>
        </w:rPr>
        <w:t xml:space="preserve">the goal is to gain an accurate understanding of the AT/AAC implementation process within the field of special education from both </w:t>
      </w:r>
      <w:r>
        <w:rPr>
          <w:rFonts w:ascii="Times New Roman" w:eastAsia="Times New Roman" w:hAnsi="Times New Roman" w:cs="Times New Roman"/>
          <w:b/>
          <w:sz w:val="22"/>
          <w:szCs w:val="22"/>
        </w:rPr>
        <w:t xml:space="preserve">educator </w:t>
      </w:r>
      <w:r>
        <w:rPr>
          <w:rFonts w:ascii="Times New Roman" w:eastAsia="Times New Roman" w:hAnsi="Times New Roman" w:cs="Times New Roman"/>
          <w:sz w:val="22"/>
          <w:szCs w:val="22"/>
        </w:rPr>
        <w:t xml:space="preserve">and </w:t>
      </w:r>
      <w:r>
        <w:rPr>
          <w:rFonts w:ascii="Times New Roman" w:eastAsia="Times New Roman" w:hAnsi="Times New Roman" w:cs="Times New Roman"/>
          <w:b/>
          <w:sz w:val="22"/>
          <w:szCs w:val="22"/>
        </w:rPr>
        <w:t xml:space="preserve">parent </w:t>
      </w:r>
      <w:r>
        <w:rPr>
          <w:rFonts w:ascii="Times New Roman" w:eastAsia="Times New Roman" w:hAnsi="Times New Roman" w:cs="Times New Roman"/>
          <w:sz w:val="22"/>
          <w:szCs w:val="22"/>
        </w:rPr>
        <w:t xml:space="preserve">perspectives across the nation. </w:t>
      </w:r>
    </w:p>
    <w:p w14:paraId="0000000D" w14:textId="77777777" w:rsidR="00C0495F" w:rsidRDefault="00C04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2"/>
          <w:szCs w:val="22"/>
        </w:rPr>
      </w:pPr>
    </w:p>
    <w:p w14:paraId="0000000E" w14:textId="77777777" w:rsidR="00C0495F" w:rsidRDefault="00EC24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form is part of a process called Informed Consent to allow you to </w:t>
      </w:r>
      <w:r>
        <w:rPr>
          <w:rFonts w:ascii="Times New Roman" w:eastAsia="Times New Roman" w:hAnsi="Times New Roman" w:cs="Times New Roman"/>
          <w:sz w:val="22"/>
          <w:szCs w:val="22"/>
        </w:rPr>
        <w:t xml:space="preserve">understand study activities and requirements before deciding </w:t>
      </w:r>
      <w:proofErr w:type="gramStart"/>
      <w:r>
        <w:rPr>
          <w:rFonts w:ascii="Times New Roman" w:eastAsia="Times New Roman" w:hAnsi="Times New Roman" w:cs="Times New Roman"/>
          <w:sz w:val="22"/>
          <w:szCs w:val="22"/>
        </w:rPr>
        <w:t>whether or not</w:t>
      </w:r>
      <w:proofErr w:type="gramEnd"/>
      <w:r>
        <w:rPr>
          <w:rFonts w:ascii="Times New Roman" w:eastAsia="Times New Roman" w:hAnsi="Times New Roman" w:cs="Times New Roman"/>
          <w:sz w:val="22"/>
          <w:szCs w:val="22"/>
        </w:rPr>
        <w:t xml:space="preserve"> you would like to participate in the study. </w:t>
      </w:r>
    </w:p>
    <w:p w14:paraId="0000000F" w14:textId="77777777" w:rsidR="00C0495F" w:rsidRDefault="00C04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p>
    <w:p w14:paraId="00000010" w14:textId="77777777" w:rsidR="00C0495F" w:rsidRDefault="00EC24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How do you join? If you are willing to participate, please complete the appropriate linked google forms below. One set is for teachers and one set is for parents. </w:t>
      </w:r>
    </w:p>
    <w:p w14:paraId="00000011" w14:textId="77777777" w:rsidR="00C0495F" w:rsidRDefault="00C04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z w:val="22"/>
          <w:szCs w:val="22"/>
        </w:rPr>
      </w:pPr>
    </w:p>
    <w:p w14:paraId="00000012" w14:textId="77777777" w:rsidR="00C0495F" w:rsidRDefault="00EC24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Special educators!</w:t>
      </w: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We’d</w:t>
      </w:r>
      <w:proofErr w:type="gramEnd"/>
      <w:r>
        <w:rPr>
          <w:rFonts w:ascii="Times New Roman" w:eastAsia="Times New Roman" w:hAnsi="Times New Roman" w:cs="Times New Roman"/>
          <w:sz w:val="22"/>
          <w:szCs w:val="22"/>
        </w:rPr>
        <w:t xml:space="preserve"> love to know your story! If you agree to participate in the researc</w:t>
      </w:r>
      <w:r>
        <w:rPr>
          <w:rFonts w:ascii="Times New Roman" w:eastAsia="Times New Roman" w:hAnsi="Times New Roman" w:cs="Times New Roman"/>
          <w:sz w:val="22"/>
          <w:szCs w:val="22"/>
        </w:rPr>
        <w:t xml:space="preserve">h study, </w:t>
      </w:r>
      <w:proofErr w:type="gramStart"/>
      <w:r>
        <w:rPr>
          <w:rFonts w:ascii="Times New Roman" w:eastAsia="Times New Roman" w:hAnsi="Times New Roman" w:cs="Times New Roman"/>
          <w:sz w:val="22"/>
          <w:szCs w:val="22"/>
        </w:rPr>
        <w:t>you’ll</w:t>
      </w:r>
      <w:proofErr w:type="gramEnd"/>
      <w:r>
        <w:rPr>
          <w:rFonts w:ascii="Times New Roman" w:eastAsia="Times New Roman" w:hAnsi="Times New Roman" w:cs="Times New Roman"/>
          <w:sz w:val="22"/>
          <w:szCs w:val="22"/>
        </w:rPr>
        <w:t xml:space="preserve"> be asked to complete the following: </w:t>
      </w:r>
    </w:p>
    <w:p w14:paraId="00000013" w14:textId="77777777" w:rsidR="00C0495F" w:rsidRDefault="00EC24EA">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hyperlink r:id="rId6">
        <w:r>
          <w:rPr>
            <w:rFonts w:ascii="Times New Roman" w:eastAsia="Times New Roman" w:hAnsi="Times New Roman" w:cs="Times New Roman"/>
            <w:color w:val="1155CC"/>
            <w:sz w:val="22"/>
            <w:szCs w:val="22"/>
            <w:u w:val="single"/>
          </w:rPr>
          <w:t>Completed the Informed Consent Google Form</w:t>
        </w:r>
      </w:hyperlink>
    </w:p>
    <w:p w14:paraId="00000014" w14:textId="77777777" w:rsidR="00C0495F" w:rsidRDefault="00EC24EA">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hyperlink r:id="rId7">
        <w:r>
          <w:rPr>
            <w:rFonts w:ascii="Times New Roman" w:eastAsia="Times New Roman" w:hAnsi="Times New Roman" w:cs="Times New Roman"/>
            <w:color w:val="1155CC"/>
            <w:sz w:val="22"/>
            <w:szCs w:val="22"/>
            <w:u w:val="single"/>
          </w:rPr>
          <w:t>Participate in an online survey.</w:t>
        </w:r>
      </w:hyperlink>
    </w:p>
    <w:p w14:paraId="00000015" w14:textId="77777777" w:rsidR="00C0495F" w:rsidRDefault="00EC24EA">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Participate in an optional recorded interview. Interviews will be 30 minutes in length and will take place in a private Zoom online meeting room</w:t>
      </w:r>
      <w:r>
        <w:rPr>
          <w:rFonts w:ascii="Times New Roman" w:eastAsia="Times New Roman" w:hAnsi="Times New Roman" w:cs="Times New Roman"/>
          <w:sz w:val="22"/>
          <w:szCs w:val="22"/>
        </w:rPr>
        <w:t>.</w:t>
      </w:r>
    </w:p>
    <w:p w14:paraId="00000016" w14:textId="77777777" w:rsidR="00C0495F" w:rsidRDefault="00C04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Times New Roman" w:hAnsi="Times New Roman" w:cs="Times New Roman"/>
          <w:sz w:val="22"/>
          <w:szCs w:val="22"/>
        </w:rPr>
      </w:pPr>
    </w:p>
    <w:p w14:paraId="00000017" w14:textId="77777777" w:rsidR="00C0495F" w:rsidRDefault="00EC24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Parents!</w:t>
      </w: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We’d</w:t>
      </w:r>
      <w:proofErr w:type="gramEnd"/>
      <w:r>
        <w:rPr>
          <w:rFonts w:ascii="Times New Roman" w:eastAsia="Times New Roman" w:hAnsi="Times New Roman" w:cs="Times New Roman"/>
          <w:sz w:val="22"/>
          <w:szCs w:val="22"/>
        </w:rPr>
        <w:t xml:space="preserve"> love to know your story! If you agree to participate in the research study, </w:t>
      </w:r>
      <w:proofErr w:type="gramStart"/>
      <w:r>
        <w:rPr>
          <w:rFonts w:ascii="Times New Roman" w:eastAsia="Times New Roman" w:hAnsi="Times New Roman" w:cs="Times New Roman"/>
          <w:sz w:val="22"/>
          <w:szCs w:val="22"/>
        </w:rPr>
        <w:t>you’ll</w:t>
      </w:r>
      <w:proofErr w:type="gramEnd"/>
      <w:r>
        <w:rPr>
          <w:rFonts w:ascii="Times New Roman" w:eastAsia="Times New Roman" w:hAnsi="Times New Roman" w:cs="Times New Roman"/>
          <w:sz w:val="22"/>
          <w:szCs w:val="22"/>
        </w:rPr>
        <w:t xml:space="preserve"> be asked to complete the following: </w:t>
      </w:r>
    </w:p>
    <w:p w14:paraId="00000018" w14:textId="77777777" w:rsidR="00C0495F" w:rsidRDefault="00EC24EA">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hyperlink r:id="rId8">
        <w:r>
          <w:rPr>
            <w:rFonts w:ascii="Times New Roman" w:eastAsia="Times New Roman" w:hAnsi="Times New Roman" w:cs="Times New Roman"/>
            <w:color w:val="1155CC"/>
            <w:sz w:val="22"/>
            <w:szCs w:val="22"/>
            <w:u w:val="single"/>
          </w:rPr>
          <w:t>Completed the Informed Consent Google Form</w:t>
        </w:r>
      </w:hyperlink>
    </w:p>
    <w:p w14:paraId="00000019" w14:textId="77777777" w:rsidR="00C0495F" w:rsidRDefault="00EC24EA">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hyperlink r:id="rId9">
        <w:r>
          <w:rPr>
            <w:rFonts w:ascii="Times New Roman" w:eastAsia="Times New Roman" w:hAnsi="Times New Roman" w:cs="Times New Roman"/>
            <w:color w:val="1155CC"/>
            <w:sz w:val="22"/>
            <w:szCs w:val="22"/>
            <w:u w:val="single"/>
          </w:rPr>
          <w:t>Participate in an online survey.</w:t>
        </w:r>
      </w:hyperlink>
    </w:p>
    <w:p w14:paraId="0000001A" w14:textId="77777777" w:rsidR="00C0495F" w:rsidRDefault="00EC24EA">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Participate in an optional recorded interview. Interviews will be 30 minutes in length and will take place in a private Zoom online meeting room.</w:t>
      </w:r>
    </w:p>
    <w:p w14:paraId="0000001B" w14:textId="77777777" w:rsidR="00C0495F" w:rsidRDefault="00C04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z w:val="22"/>
          <w:szCs w:val="22"/>
        </w:rPr>
      </w:pPr>
    </w:p>
    <w:p w14:paraId="0000001C" w14:textId="77777777" w:rsidR="00C0495F" w:rsidRDefault="00C04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p>
    <w:p w14:paraId="0000001D" w14:textId="77777777" w:rsidR="00C0495F" w:rsidRDefault="00EC24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Contacts and Qu</w:t>
      </w:r>
      <w:r>
        <w:rPr>
          <w:rFonts w:ascii="Times New Roman" w:eastAsia="Times New Roman" w:hAnsi="Times New Roman" w:cs="Times New Roman"/>
          <w:b/>
          <w:sz w:val="22"/>
          <w:szCs w:val="22"/>
        </w:rPr>
        <w:t>estions:</w:t>
      </w:r>
    </w:p>
    <w:p w14:paraId="0000001E" w14:textId="77777777" w:rsidR="00C0495F" w:rsidRDefault="00EC24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Please feel free to contact me, Jennifer Courduff, with any initial questions or concerns you might have. If you have questions later, you may contact me via cell phone or text message (909-702-6461), or email (</w:t>
      </w:r>
      <w:hyperlink r:id="rId10">
        <w:r>
          <w:rPr>
            <w:rFonts w:ascii="Times New Roman" w:eastAsia="Times New Roman" w:hAnsi="Times New Roman" w:cs="Times New Roman"/>
            <w:color w:val="0000FF"/>
            <w:sz w:val="22"/>
            <w:szCs w:val="22"/>
            <w:u w:val="single"/>
          </w:rPr>
          <w:t>jcourduff@apu.edu</w:t>
        </w:r>
      </w:hyperlink>
      <w:r>
        <w:rPr>
          <w:rFonts w:ascii="Times New Roman" w:eastAsia="Times New Roman" w:hAnsi="Times New Roman" w:cs="Times New Roman"/>
          <w:sz w:val="22"/>
          <w:szCs w:val="22"/>
        </w:rPr>
        <w:t xml:space="preserve">). </w:t>
      </w:r>
    </w:p>
    <w:p w14:paraId="0000001F" w14:textId="77777777" w:rsidR="00C0495F" w:rsidRDefault="00C0495F">
      <w:pPr>
        <w:rPr>
          <w:rFonts w:ascii="Times New Roman" w:eastAsia="Times New Roman" w:hAnsi="Times New Roman" w:cs="Times New Roman"/>
          <w:b/>
          <w:color w:val="0000FF"/>
          <w:sz w:val="22"/>
          <w:szCs w:val="22"/>
        </w:rPr>
      </w:pPr>
    </w:p>
    <w:p w14:paraId="00000020" w14:textId="77777777" w:rsidR="00C0495F" w:rsidRDefault="00C0495F">
      <w:pPr>
        <w:rPr>
          <w:rFonts w:ascii="Times New Roman" w:eastAsia="Times New Roman" w:hAnsi="Times New Roman" w:cs="Times New Roman"/>
          <w:b/>
          <w:color w:val="0000FF"/>
          <w:sz w:val="22"/>
          <w:szCs w:val="22"/>
        </w:rPr>
      </w:pPr>
    </w:p>
    <w:p w14:paraId="00000021" w14:textId="77777777" w:rsidR="00C0495F" w:rsidRDefault="00EC24EA">
      <w:pPr>
        <w:rPr>
          <w:rFonts w:ascii="Times New Roman" w:eastAsia="Times New Roman" w:hAnsi="Times New Roman" w:cs="Times New Roman"/>
          <w:sz w:val="22"/>
          <w:szCs w:val="22"/>
        </w:rPr>
      </w:pPr>
      <w:r>
        <w:rPr>
          <w:rFonts w:ascii="Times New Roman" w:eastAsia="Times New Roman" w:hAnsi="Times New Roman" w:cs="Times New Roman"/>
          <w:sz w:val="22"/>
          <w:szCs w:val="22"/>
        </w:rPr>
        <w:t>Thank you for your consideration!</w:t>
      </w:r>
    </w:p>
    <w:p w14:paraId="00000022" w14:textId="77777777" w:rsidR="00C0495F" w:rsidRDefault="00C0495F">
      <w:pPr>
        <w:rPr>
          <w:rFonts w:ascii="Times New Roman" w:eastAsia="Times New Roman" w:hAnsi="Times New Roman" w:cs="Times New Roman"/>
          <w:sz w:val="22"/>
          <w:szCs w:val="22"/>
        </w:rPr>
      </w:pPr>
    </w:p>
    <w:p w14:paraId="00000023" w14:textId="77777777" w:rsidR="00C0495F" w:rsidRDefault="00EC24EA">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Respectfully, </w:t>
      </w:r>
    </w:p>
    <w:p w14:paraId="00000024" w14:textId="77777777" w:rsidR="00C0495F" w:rsidRDefault="00C0495F">
      <w:pPr>
        <w:rPr>
          <w:rFonts w:ascii="Calibri" w:eastAsia="Calibri" w:hAnsi="Calibri" w:cs="Calibri"/>
          <w:sz w:val="22"/>
          <w:szCs w:val="22"/>
        </w:rPr>
      </w:pPr>
    </w:p>
    <w:p w14:paraId="00000025" w14:textId="77777777" w:rsidR="00C0495F" w:rsidRDefault="00EC24EA">
      <w:pPr>
        <w:rPr>
          <w:rFonts w:ascii="Times New Roman" w:eastAsia="Times New Roman" w:hAnsi="Times New Roman" w:cs="Times New Roman"/>
          <w:sz w:val="22"/>
          <w:szCs w:val="22"/>
        </w:rPr>
      </w:pPr>
      <w:r>
        <w:rPr>
          <w:rFonts w:ascii="Times New Roman" w:eastAsia="Times New Roman" w:hAnsi="Times New Roman" w:cs="Times New Roman"/>
          <w:sz w:val="22"/>
          <w:szCs w:val="22"/>
        </w:rPr>
        <w:t>Jennifer Courduff, Ph.D.</w:t>
      </w:r>
    </w:p>
    <w:p w14:paraId="00000026" w14:textId="77777777" w:rsidR="00C0495F" w:rsidRDefault="00EC24EA">
      <w:pPr>
        <w:rPr>
          <w:rFonts w:ascii="Times New Roman" w:eastAsia="Times New Roman" w:hAnsi="Times New Roman" w:cs="Times New Roman"/>
          <w:sz w:val="22"/>
          <w:szCs w:val="22"/>
        </w:rPr>
      </w:pPr>
      <w:bookmarkStart w:id="0" w:name="_heading=h.gjdgxs" w:colFirst="0" w:colLast="0"/>
      <w:bookmarkEnd w:id="0"/>
      <w:r>
        <w:rPr>
          <w:rFonts w:ascii="Times New Roman" w:eastAsia="Times New Roman" w:hAnsi="Times New Roman" w:cs="Times New Roman"/>
          <w:sz w:val="22"/>
          <w:szCs w:val="22"/>
        </w:rPr>
        <w:t>Professor</w:t>
      </w:r>
    </w:p>
    <w:p w14:paraId="00000027" w14:textId="77777777" w:rsidR="00C0495F" w:rsidRDefault="00EC24EA">
      <w:pPr>
        <w:rPr>
          <w:rFonts w:ascii="Times New Roman" w:eastAsia="Times New Roman" w:hAnsi="Times New Roman" w:cs="Times New Roman"/>
          <w:sz w:val="22"/>
          <w:szCs w:val="22"/>
        </w:rPr>
      </w:pPr>
      <w:r>
        <w:rPr>
          <w:rFonts w:ascii="Times New Roman" w:eastAsia="Times New Roman" w:hAnsi="Times New Roman" w:cs="Times New Roman"/>
          <w:sz w:val="22"/>
          <w:szCs w:val="22"/>
        </w:rPr>
        <w:t>Azusa Pacific University</w:t>
      </w:r>
    </w:p>
    <w:p w14:paraId="00000028" w14:textId="77777777" w:rsidR="00C0495F" w:rsidRDefault="00EC24EA">
      <w:pPr>
        <w:rPr>
          <w:rFonts w:ascii="Times New Roman" w:eastAsia="Times New Roman" w:hAnsi="Times New Roman" w:cs="Times New Roman"/>
          <w:sz w:val="22"/>
          <w:szCs w:val="22"/>
        </w:rPr>
      </w:pPr>
      <w:hyperlink r:id="rId11">
        <w:r>
          <w:rPr>
            <w:rFonts w:ascii="Times New Roman" w:eastAsia="Times New Roman" w:hAnsi="Times New Roman" w:cs="Times New Roman"/>
            <w:color w:val="0000FF"/>
            <w:sz w:val="22"/>
            <w:szCs w:val="22"/>
            <w:u w:val="single"/>
          </w:rPr>
          <w:t>jcourduff@apu.edu</w:t>
        </w:r>
      </w:hyperlink>
    </w:p>
    <w:p w14:paraId="00000029" w14:textId="77777777" w:rsidR="00C0495F" w:rsidRDefault="00EC24EA">
      <w:pPr>
        <w:tabs>
          <w:tab w:val="left" w:pos="5867"/>
        </w:tabs>
        <w:rPr>
          <w:rFonts w:ascii="Times New Roman" w:eastAsia="Times New Roman" w:hAnsi="Times New Roman" w:cs="Times New Roman"/>
          <w:sz w:val="22"/>
          <w:szCs w:val="22"/>
        </w:rPr>
      </w:pPr>
      <w:r>
        <w:rPr>
          <w:rFonts w:ascii="Times New Roman" w:eastAsia="Times New Roman" w:hAnsi="Times New Roman" w:cs="Times New Roman"/>
          <w:sz w:val="22"/>
          <w:szCs w:val="22"/>
        </w:rPr>
        <w:t>(909) 702-6461</w:t>
      </w:r>
      <w:r>
        <w:rPr>
          <w:rFonts w:ascii="Times New Roman" w:eastAsia="Times New Roman" w:hAnsi="Times New Roman" w:cs="Times New Roman"/>
          <w:sz w:val="22"/>
          <w:szCs w:val="22"/>
        </w:rPr>
        <w:tab/>
      </w:r>
    </w:p>
    <w:sectPr w:rsidR="00C0495F">
      <w:pgSz w:w="12240" w:h="15840"/>
      <w:pgMar w:top="720" w:right="1152" w:bottom="54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F0572"/>
    <w:multiLevelType w:val="multilevel"/>
    <w:tmpl w:val="0FC8C5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95F"/>
    <w:rsid w:val="00C0495F"/>
    <w:rsid w:val="00EC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92FB1"/>
  <w15:docId w15:val="{15F401FD-CA11-4D4F-A69D-BFB15A5F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tabs>
        <w:tab w:val="left" w:pos="0"/>
        <w:tab w:val="right" w:pos="8911"/>
        <w:tab w:val="left" w:pos="9360"/>
      </w:tabs>
      <w:suppressAutoHyphens/>
      <w:spacing w:line="240" w:lineRule="atLeast"/>
      <w:jc w:val="center"/>
    </w:pPr>
    <w:rPr>
      <w:b/>
      <w:bCs/>
      <w:i/>
      <w:iCs/>
      <w:szCs w:val="20"/>
      <w:u w:val="single"/>
    </w:rPr>
  </w:style>
  <w:style w:type="paragraph" w:styleId="Caption">
    <w:name w:val="caption"/>
    <w:basedOn w:val="Normal"/>
    <w:next w:val="Normal"/>
    <w:qFormat/>
    <w:pPr>
      <w:widowControl w:val="0"/>
      <w:autoSpaceDE w:val="0"/>
      <w:autoSpaceDN w:val="0"/>
      <w:adjustRightInd w:val="0"/>
    </w:pPr>
    <w:rPr>
      <w:rFonts w:ascii="Times New Roman" w:hAnsi="Times New Roman"/>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pPr>
    <w:rPr>
      <w:sz w:val="20"/>
      <w:szCs w:val="20"/>
    </w:rPr>
  </w:style>
  <w:style w:type="character" w:styleId="PageNumber">
    <w:name w:val="page number"/>
    <w:basedOn w:val="DefaultParagraphFont"/>
    <w:rsid w:val="00B02DDE"/>
  </w:style>
  <w:style w:type="paragraph" w:styleId="BalloonText">
    <w:name w:val="Balloon Text"/>
    <w:basedOn w:val="Normal"/>
    <w:semiHidden/>
    <w:rsid w:val="00985D8D"/>
    <w:rPr>
      <w:rFonts w:ascii="Tahoma" w:hAnsi="Tahoma" w:cs="Tahoma"/>
      <w:sz w:val="16"/>
      <w:szCs w:val="16"/>
    </w:rPr>
  </w:style>
  <w:style w:type="character" w:styleId="FollowedHyperlink">
    <w:name w:val="FollowedHyperlink"/>
    <w:rsid w:val="00055450"/>
    <w:rPr>
      <w:color w:val="606420"/>
      <w:u w:val="single"/>
    </w:rPr>
  </w:style>
  <w:style w:type="character" w:styleId="Hyperlink">
    <w:name w:val="Hyperlink"/>
    <w:rsid w:val="006E1AB2"/>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s.gle/GtbPXM15S6h4YiBu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emphis.co1.qualtrics.com/jfe/form/SV_6gk73bRzhMGJ8k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vKnFnfeG8Y6cbMmy6" TargetMode="External"/><Relationship Id="rId11" Type="http://schemas.openxmlformats.org/officeDocument/2006/relationships/hyperlink" Target="mailto:jcourduff@apu.edu" TargetMode="External"/><Relationship Id="rId5" Type="http://schemas.openxmlformats.org/officeDocument/2006/relationships/webSettings" Target="webSettings.xml"/><Relationship Id="rId10" Type="http://schemas.openxmlformats.org/officeDocument/2006/relationships/hyperlink" Target="mailto:jcourduff@apu.edu" TargetMode="External"/><Relationship Id="rId4" Type="http://schemas.openxmlformats.org/officeDocument/2006/relationships/settings" Target="settings.xml"/><Relationship Id="rId9" Type="http://schemas.openxmlformats.org/officeDocument/2006/relationships/hyperlink" Target="https://memphis.co1.qualtrics.com/jfe/form/SV_1LV9iAowzE62c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2UuYQxLQwf/wIP5GvnoBx21ddw==">AMUW2mWXa8MGFm8f0Tz2m71IUeTFVTTES2pSgmrSE3b2MgaWvkwUTWthJtgfBcqO7mWked09XqVBpZ38uV/EcwyW9ZSzqgTQLYskehFjYZ2euMWMmzMVFNJ2kk/JcOp+AQ5cuqDdSQvW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Roos-L</dc:creator>
  <cp:lastModifiedBy>Deb Hovseth</cp:lastModifiedBy>
  <cp:revision>2</cp:revision>
  <dcterms:created xsi:type="dcterms:W3CDTF">2021-04-12T16:17:00Z</dcterms:created>
  <dcterms:modified xsi:type="dcterms:W3CDTF">2021-04-12T16:17:00Z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-1133226584</vt:i4>
  </property>
  <property fmtid="{D5CDD505-2E9C-101B-9397-08002B2CF9AE}" pid="3" name="_EmailSubject">
    <vt:lpwstr>CONSENT FORM</vt:lpwstr>
  </property>
  <property fmtid="{D5CDD505-2E9C-101B-9397-08002B2CF9AE}" pid="4" name="_AuthorEmail">
    <vt:lpwstr>lroos@gctcw.org</vt:lpwstr>
  </property>
  <property fmtid="{D5CDD505-2E9C-101B-9397-08002B2CF9AE}" pid="5" name="_AuthorEmailDisplayName">
    <vt:lpwstr>Lane Roos</vt:lpwstr>
  </property>
  <property fmtid="{D5CDD505-2E9C-101B-9397-08002B2CF9AE}" pid="6" name="_ReviewingToolsShownOnce">
    <vt:lpwstr/>
  </property>
</Properties>
</file>